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01C" w:rsidRPr="00047B26" w:rsidRDefault="00CC101C" w:rsidP="00CC101C">
      <w:pPr>
        <w:bidi/>
        <w:spacing w:after="0" w:line="240" w:lineRule="auto"/>
        <w:ind w:firstLine="720"/>
        <w:jc w:val="center"/>
        <w:rPr>
          <w:rFonts w:ascii="Tahoma" w:hAnsi="Tahoma" w:cs="Tahoma"/>
          <w:sz w:val="14"/>
          <w:szCs w:val="14"/>
          <w:lang w:bidi="ur-PK"/>
        </w:rPr>
      </w:pPr>
      <w:r w:rsidRPr="00047B26">
        <w:rPr>
          <w:rFonts w:ascii="Tahoma" w:hAnsi="Tahoma" w:cs="Tahoma"/>
          <w:sz w:val="14"/>
          <w:szCs w:val="14"/>
          <w:rtl/>
          <w:lang w:bidi="ur-PK"/>
        </w:rPr>
        <w:t>بسم اللہ الرحمن الرحیم</w:t>
      </w:r>
    </w:p>
    <w:p w:rsidR="00CC101C" w:rsidRPr="00047B26" w:rsidRDefault="00CC101C" w:rsidP="00CC101C">
      <w:pPr>
        <w:bidi/>
        <w:spacing w:line="240" w:lineRule="auto"/>
        <w:ind w:firstLine="720"/>
        <w:jc w:val="center"/>
        <w:rPr>
          <w:rFonts w:ascii="Arial Rounded MT Bold" w:hAnsi="Arial Rounded MT Bold" w:cs="Alvi Nastaleeq"/>
          <w:color w:val="5111AF"/>
          <w:rtl/>
          <w:lang w:bidi="ur-PK"/>
        </w:rPr>
      </w:pPr>
      <w:r w:rsidRPr="00047B26">
        <w:rPr>
          <w:rFonts w:ascii="Arial Rounded MT Bold" w:hAnsi="Arial Rounded MT Bold" w:cs="Alvi Nastaleeq"/>
          <w:color w:val="5111AF"/>
          <w:lang w:bidi="ur-PK"/>
        </w:rPr>
        <w:t>Welcome to Misbahudduja University for Waiz</w:t>
      </w:r>
      <w:r>
        <w:rPr>
          <w:rFonts w:ascii="Arial Rounded MT Bold" w:hAnsi="Arial Rounded MT Bold" w:cs="Alvi Nastaleeq"/>
          <w:color w:val="5111AF"/>
          <w:lang w:bidi="ur-PK"/>
        </w:rPr>
        <w:t xml:space="preserve"> </w:t>
      </w:r>
      <w:r w:rsidRPr="00047B26">
        <w:rPr>
          <w:rFonts w:ascii="Arial Rounded MT Bold" w:hAnsi="Arial Rounded MT Bold" w:cs="Alvi Nastaleeq"/>
          <w:color w:val="5111AF"/>
          <w:lang w:bidi="ur-PK"/>
        </w:rPr>
        <w:t>/</w:t>
      </w:r>
      <w:r>
        <w:rPr>
          <w:rFonts w:ascii="Arial Rounded MT Bold" w:hAnsi="Arial Rounded MT Bold" w:cs="Alvi Nastaleeq"/>
          <w:color w:val="5111AF"/>
          <w:lang w:bidi="ur-PK"/>
        </w:rPr>
        <w:t xml:space="preserve"> </w:t>
      </w:r>
      <w:r w:rsidRPr="00047B26">
        <w:rPr>
          <w:rFonts w:ascii="Arial Rounded MT Bold" w:hAnsi="Arial Rounded MT Bold" w:cs="Alvi Nastaleeq"/>
          <w:color w:val="5111AF"/>
          <w:lang w:bidi="ur-PK"/>
        </w:rPr>
        <w:t>Waiza</w:t>
      </w:r>
    </w:p>
    <w:tbl>
      <w:tblPr>
        <w:tblStyle w:val="TableGrid"/>
        <w:bidiVisual/>
        <w:tblW w:w="0" w:type="auto"/>
        <w:tblLayout w:type="fixed"/>
        <w:tblLook w:val="04A0"/>
      </w:tblPr>
      <w:tblGrid>
        <w:gridCol w:w="1665"/>
        <w:gridCol w:w="3199"/>
        <w:gridCol w:w="263"/>
        <w:gridCol w:w="1398"/>
        <w:gridCol w:w="2718"/>
      </w:tblGrid>
      <w:tr w:rsidR="00645B3C" w:rsidTr="00191C40">
        <w:tc>
          <w:tcPr>
            <w:tcW w:w="1665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auto"/>
            <w:vAlign w:val="center"/>
          </w:tcPr>
          <w:p w:rsidR="00645B3C" w:rsidRDefault="004D3F88" w:rsidP="005E4463">
            <w:pPr>
              <w:bidi/>
              <w:jc w:val="center"/>
              <w:rPr>
                <w:rFonts w:ascii="Alvi Nastaleeq" w:hAnsi="Alvi Nastaleeq" w:cs="Alvi Nastaleeq"/>
                <w:sz w:val="28"/>
                <w:szCs w:val="28"/>
                <w:rtl/>
                <w:lang w:bidi="ur-PK"/>
              </w:rPr>
            </w:pPr>
            <w:r>
              <w:rPr>
                <w:rFonts w:ascii="Alvi Nastaleeq" w:hAnsi="Alvi Nastaleeq" w:cs="Alvi Nastaleeq"/>
                <w:noProof/>
                <w:sz w:val="28"/>
                <w:szCs w:val="28"/>
                <w:rtl/>
              </w:rPr>
              <w:drawing>
                <wp:inline distT="0" distB="0" distL="0" distR="0">
                  <wp:extent cx="946404" cy="182880"/>
                  <wp:effectExtent l="19050" t="0" r="6096" b="0"/>
                  <wp:docPr id="11" name="Picture 10" descr="احکام کی تعلیم.docx,,,,,۰۰ 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احکام کی تعلیم.docx,,,,,۰۰ 002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6404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9" w:type="dxa"/>
            <w:tcBorders>
              <w:top w:val="single" w:sz="4" w:space="0" w:color="auto"/>
              <w:left w:val="single" w:sz="8" w:space="0" w:color="FFC000"/>
              <w:bottom w:val="single" w:sz="4" w:space="0" w:color="auto"/>
              <w:right w:val="single" w:sz="4" w:space="0" w:color="auto"/>
            </w:tcBorders>
            <w:vAlign w:val="center"/>
          </w:tcPr>
          <w:p w:rsidR="00645B3C" w:rsidRDefault="00645B3C" w:rsidP="005E4463">
            <w:pPr>
              <w:bidi/>
              <w:rPr>
                <w:rFonts w:ascii="Alvi Nastaleeq" w:hAnsi="Alvi Nastaleeq" w:cs="Alvi Nastaleeq"/>
                <w:sz w:val="28"/>
                <w:szCs w:val="28"/>
                <w:rtl/>
                <w:lang w:bidi="ur-PK"/>
              </w:rPr>
            </w:pP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8" w:space="0" w:color="FFC000"/>
            </w:tcBorders>
            <w:vAlign w:val="center"/>
          </w:tcPr>
          <w:p w:rsidR="00645B3C" w:rsidRDefault="00645B3C" w:rsidP="005E4463">
            <w:pPr>
              <w:bidi/>
              <w:rPr>
                <w:rFonts w:ascii="Alvi Nastaleeq" w:hAnsi="Alvi Nastaleeq" w:cs="Alvi Nastaleeq"/>
                <w:sz w:val="28"/>
                <w:szCs w:val="28"/>
                <w:rtl/>
                <w:lang w:bidi="ur-PK"/>
              </w:rPr>
            </w:pPr>
          </w:p>
        </w:tc>
        <w:tc>
          <w:tcPr>
            <w:tcW w:w="1398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auto"/>
            <w:vAlign w:val="center"/>
          </w:tcPr>
          <w:p w:rsidR="00645B3C" w:rsidRDefault="00567FAE" w:rsidP="005E4463">
            <w:pPr>
              <w:bidi/>
              <w:jc w:val="center"/>
              <w:rPr>
                <w:rFonts w:ascii="Alvi Nastaleeq" w:hAnsi="Alvi Nastaleeq" w:cs="Alvi Nastaleeq"/>
                <w:sz w:val="28"/>
                <w:szCs w:val="28"/>
                <w:rtl/>
                <w:lang w:bidi="ur-PK"/>
              </w:rPr>
            </w:pPr>
            <w:r>
              <w:rPr>
                <w:rFonts w:ascii="Alvi Nastaleeq" w:hAnsi="Alvi Nastaleeq" w:cs="Alvi Nastaleeq"/>
                <w:noProof/>
                <w:sz w:val="28"/>
                <w:szCs w:val="28"/>
                <w:rtl/>
              </w:rPr>
              <w:drawing>
                <wp:inline distT="0" distB="0" distL="0" distR="0">
                  <wp:extent cx="429768" cy="169164"/>
                  <wp:effectExtent l="19050" t="0" r="8382" b="0"/>
                  <wp:docPr id="16" name="Picture 15" descr="احکام کی تعلیم.docx,,,,,۰۰ 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احکام کی تعلیم.docx,,,,,۰۰ 004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768" cy="169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8" w:type="dxa"/>
            <w:tcBorders>
              <w:left w:val="single" w:sz="8" w:space="0" w:color="FFC000"/>
            </w:tcBorders>
            <w:vAlign w:val="center"/>
          </w:tcPr>
          <w:p w:rsidR="00645B3C" w:rsidRDefault="00645B3C" w:rsidP="005E4463">
            <w:pPr>
              <w:bidi/>
              <w:rPr>
                <w:rFonts w:ascii="Alvi Nastaleeq" w:hAnsi="Alvi Nastaleeq" w:cs="Alvi Nastaleeq"/>
                <w:sz w:val="28"/>
                <w:szCs w:val="28"/>
                <w:rtl/>
                <w:lang w:bidi="ur-PK"/>
              </w:rPr>
            </w:pPr>
          </w:p>
        </w:tc>
      </w:tr>
      <w:tr w:rsidR="00645B3C" w:rsidTr="00191C40">
        <w:tc>
          <w:tcPr>
            <w:tcW w:w="1665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auto"/>
            <w:vAlign w:val="center"/>
          </w:tcPr>
          <w:p w:rsidR="00645B3C" w:rsidRDefault="00567FAE" w:rsidP="00567FAE">
            <w:pPr>
              <w:bidi/>
              <w:jc w:val="center"/>
              <w:rPr>
                <w:rFonts w:ascii="Alvi Nastaleeq" w:hAnsi="Alvi Nastaleeq" w:cs="Alvi Nastaleeq"/>
                <w:sz w:val="28"/>
                <w:szCs w:val="28"/>
                <w:rtl/>
                <w:lang w:bidi="ur-PK"/>
              </w:rPr>
            </w:pPr>
            <w:r>
              <w:rPr>
                <w:rFonts w:ascii="Alvi Nastaleeq" w:hAnsi="Alvi Nastaleeq" w:cs="Alvi Nastaleeq"/>
                <w:noProof/>
                <w:sz w:val="28"/>
                <w:szCs w:val="28"/>
                <w:rtl/>
              </w:rPr>
              <w:drawing>
                <wp:inline distT="0" distB="0" distL="0" distR="0">
                  <wp:extent cx="228600" cy="187452"/>
                  <wp:effectExtent l="19050" t="0" r="0" b="0"/>
                  <wp:docPr id="12" name="Picture 11" descr="احکام کی تعلیم.docx,,,,,۰۰ 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احکام کی تعلیم.docx,,,,,۰۰ 003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187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9" w:type="dxa"/>
            <w:tcBorders>
              <w:top w:val="single" w:sz="4" w:space="0" w:color="auto"/>
              <w:left w:val="single" w:sz="8" w:space="0" w:color="FFC000"/>
              <w:bottom w:val="single" w:sz="4" w:space="0" w:color="auto"/>
              <w:right w:val="single" w:sz="4" w:space="0" w:color="auto"/>
            </w:tcBorders>
            <w:vAlign w:val="center"/>
          </w:tcPr>
          <w:p w:rsidR="00645B3C" w:rsidRDefault="00645B3C" w:rsidP="005E4463">
            <w:pPr>
              <w:bidi/>
              <w:rPr>
                <w:rFonts w:ascii="Alvi Nastaleeq" w:hAnsi="Alvi Nastaleeq" w:cs="Alvi Nastaleeq"/>
                <w:sz w:val="28"/>
                <w:szCs w:val="28"/>
                <w:rtl/>
                <w:lang w:bidi="ur-PK"/>
              </w:rPr>
            </w:pP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8" w:space="0" w:color="FFC000"/>
            </w:tcBorders>
            <w:vAlign w:val="center"/>
          </w:tcPr>
          <w:p w:rsidR="00645B3C" w:rsidRDefault="00645B3C" w:rsidP="005E4463">
            <w:pPr>
              <w:bidi/>
              <w:rPr>
                <w:rFonts w:ascii="Alvi Nastaleeq" w:hAnsi="Alvi Nastaleeq" w:cs="Alvi Nastaleeq"/>
                <w:sz w:val="28"/>
                <w:szCs w:val="28"/>
                <w:rtl/>
                <w:lang w:bidi="ur-PK"/>
              </w:rPr>
            </w:pPr>
          </w:p>
        </w:tc>
        <w:tc>
          <w:tcPr>
            <w:tcW w:w="1398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auto"/>
            <w:vAlign w:val="center"/>
          </w:tcPr>
          <w:p w:rsidR="00645B3C" w:rsidRDefault="00F87CCE" w:rsidP="005E4463">
            <w:pPr>
              <w:bidi/>
              <w:jc w:val="center"/>
              <w:rPr>
                <w:rFonts w:ascii="Alvi Nastaleeq" w:hAnsi="Alvi Nastaleeq" w:cs="Alvi Nastaleeq"/>
                <w:sz w:val="28"/>
                <w:szCs w:val="28"/>
                <w:rtl/>
                <w:lang w:bidi="ur-PK"/>
              </w:rPr>
            </w:pPr>
            <w:r>
              <w:rPr>
                <w:rFonts w:ascii="Alvi Nastaleeq" w:hAnsi="Alvi Nastaleeq" w:cs="Alvi Nastaleeq"/>
                <w:noProof/>
                <w:sz w:val="28"/>
                <w:szCs w:val="28"/>
                <w:rtl/>
              </w:rPr>
              <w:drawing>
                <wp:inline distT="0" distB="0" distL="0" distR="0">
                  <wp:extent cx="740664" cy="315468"/>
                  <wp:effectExtent l="19050" t="0" r="2286" b="0"/>
                  <wp:docPr id="20" name="Picture 19" descr="احکام کی تعلیم.docx,,,,,۰۰ 0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احکام کی تعلیم.docx,,,,,۰۰ 0011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0664" cy="3154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8" w:type="dxa"/>
            <w:tcBorders>
              <w:left w:val="single" w:sz="8" w:space="0" w:color="FFC000"/>
            </w:tcBorders>
            <w:vAlign w:val="center"/>
          </w:tcPr>
          <w:p w:rsidR="00645B3C" w:rsidRDefault="00645B3C" w:rsidP="005E4463">
            <w:pPr>
              <w:bidi/>
              <w:rPr>
                <w:rFonts w:ascii="Alvi Nastaleeq" w:hAnsi="Alvi Nastaleeq" w:cs="Alvi Nastaleeq"/>
                <w:sz w:val="28"/>
                <w:szCs w:val="28"/>
                <w:rtl/>
                <w:lang w:bidi="ur-PK"/>
              </w:rPr>
            </w:pPr>
          </w:p>
        </w:tc>
      </w:tr>
      <w:tr w:rsidR="00645B3C" w:rsidTr="00191C40">
        <w:tc>
          <w:tcPr>
            <w:tcW w:w="1665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auto"/>
            <w:vAlign w:val="center"/>
          </w:tcPr>
          <w:p w:rsidR="00645B3C" w:rsidRPr="00675B62" w:rsidRDefault="00394462" w:rsidP="005E4463">
            <w:pPr>
              <w:bidi/>
              <w:jc w:val="center"/>
              <w:rPr>
                <w:rFonts w:ascii="Alvi Nastaleeq" w:hAnsi="Alvi Nastaleeq" w:cs="Alvi Nastaleeq"/>
                <w:sz w:val="28"/>
                <w:szCs w:val="28"/>
                <w:rtl/>
                <w:lang w:bidi="ur-PK"/>
              </w:rPr>
            </w:pPr>
            <w:r>
              <w:rPr>
                <w:rFonts w:ascii="Alvi Nastaleeq" w:hAnsi="Alvi Nastaleeq" w:cs="Alvi Nastaleeq"/>
                <w:noProof/>
                <w:sz w:val="28"/>
                <w:szCs w:val="28"/>
                <w:rtl/>
              </w:rPr>
              <w:drawing>
                <wp:inline distT="0" distB="0" distL="0" distR="0">
                  <wp:extent cx="827532" cy="187452"/>
                  <wp:effectExtent l="19050" t="0" r="0" b="0"/>
                  <wp:docPr id="8" name="Picture 7" descr="احکام کی تعلیم.docx,,,,,۰۰....,,..,,,,,.۰۰,,,,_Page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احکام کی تعلیم.docx,,,,,۰۰....,,..,,,,,.۰۰,,,,_Page_2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7532" cy="187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9" w:type="dxa"/>
            <w:tcBorders>
              <w:top w:val="single" w:sz="4" w:space="0" w:color="auto"/>
              <w:left w:val="single" w:sz="8" w:space="0" w:color="FFC000"/>
              <w:bottom w:val="single" w:sz="4" w:space="0" w:color="auto"/>
              <w:right w:val="single" w:sz="4" w:space="0" w:color="auto"/>
            </w:tcBorders>
            <w:vAlign w:val="center"/>
          </w:tcPr>
          <w:p w:rsidR="001E3D14" w:rsidRDefault="001E3D14" w:rsidP="001E3D14">
            <w:pPr>
              <w:bidi/>
              <w:rPr>
                <w:rFonts w:ascii="Alvi Nastaleeq" w:hAnsi="Alvi Nastaleeq" w:cs="Alvi Nastaleeq"/>
                <w:sz w:val="28"/>
                <w:szCs w:val="28"/>
                <w:rtl/>
                <w:lang w:bidi="ur-PK"/>
              </w:rPr>
            </w:pP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8" w:space="0" w:color="FFC000"/>
            </w:tcBorders>
            <w:vAlign w:val="center"/>
          </w:tcPr>
          <w:p w:rsidR="00645B3C" w:rsidRDefault="00645B3C" w:rsidP="005E4463">
            <w:pPr>
              <w:bidi/>
              <w:rPr>
                <w:rFonts w:ascii="Alvi Nastaleeq" w:hAnsi="Alvi Nastaleeq" w:cs="Alvi Nastaleeq"/>
                <w:sz w:val="28"/>
                <w:szCs w:val="28"/>
                <w:rtl/>
                <w:lang w:bidi="ur-PK"/>
              </w:rPr>
            </w:pPr>
          </w:p>
        </w:tc>
        <w:tc>
          <w:tcPr>
            <w:tcW w:w="1398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auto"/>
            <w:vAlign w:val="center"/>
          </w:tcPr>
          <w:p w:rsidR="00645B3C" w:rsidRDefault="00394462" w:rsidP="005E4463">
            <w:pPr>
              <w:bidi/>
              <w:jc w:val="center"/>
              <w:rPr>
                <w:rFonts w:ascii="Alvi Nastaleeq" w:hAnsi="Alvi Nastaleeq" w:cs="Alvi Nastaleeq"/>
                <w:sz w:val="28"/>
                <w:szCs w:val="28"/>
                <w:rtl/>
                <w:lang w:bidi="ur-PK"/>
              </w:rPr>
            </w:pPr>
            <w:r>
              <w:rPr>
                <w:rFonts w:ascii="Alvi Nastaleeq" w:hAnsi="Alvi Nastaleeq" w:cs="Alvi Nastaleeq"/>
                <w:noProof/>
                <w:sz w:val="28"/>
                <w:szCs w:val="28"/>
                <w:rtl/>
              </w:rPr>
              <w:drawing>
                <wp:inline distT="0" distB="0" distL="0" distR="0">
                  <wp:extent cx="416052" cy="173736"/>
                  <wp:effectExtent l="19050" t="0" r="3048" b="0"/>
                  <wp:docPr id="7" name="Picture 6" descr="احکام کی تعلیم.docx,,,,,۰۰..,,..,,...۰۰,,,,_Page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احکام کی تعلیم.docx,,,,,۰۰..,,..,,...۰۰,,,,_Page_2.jp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6052" cy="1737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8" w:type="dxa"/>
            <w:tcBorders>
              <w:left w:val="single" w:sz="8" w:space="0" w:color="FFC000"/>
            </w:tcBorders>
            <w:vAlign w:val="center"/>
          </w:tcPr>
          <w:p w:rsidR="00645B3C" w:rsidRDefault="00645B3C" w:rsidP="005E4463">
            <w:pPr>
              <w:bidi/>
              <w:rPr>
                <w:rFonts w:ascii="Alvi Nastaleeq" w:hAnsi="Alvi Nastaleeq" w:cs="Alvi Nastaleeq"/>
                <w:sz w:val="28"/>
                <w:szCs w:val="28"/>
                <w:rtl/>
                <w:lang w:bidi="ur-PK"/>
              </w:rPr>
            </w:pPr>
          </w:p>
        </w:tc>
      </w:tr>
      <w:tr w:rsidR="00645B3C" w:rsidTr="004D3F88">
        <w:tc>
          <w:tcPr>
            <w:tcW w:w="1665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auto"/>
            <w:vAlign w:val="center"/>
          </w:tcPr>
          <w:p w:rsidR="00645B3C" w:rsidRPr="00675B62" w:rsidRDefault="00567FAE" w:rsidP="005E4463">
            <w:pPr>
              <w:bidi/>
              <w:jc w:val="center"/>
              <w:rPr>
                <w:rFonts w:ascii="Alvi Nastaleeq" w:hAnsi="Alvi Nastaleeq" w:cs="Alvi Nastaleeq"/>
                <w:sz w:val="28"/>
                <w:szCs w:val="28"/>
                <w:rtl/>
                <w:lang w:bidi="ur-PK"/>
              </w:rPr>
            </w:pPr>
            <w:r>
              <w:rPr>
                <w:rFonts w:ascii="Alvi Nastaleeq" w:hAnsi="Alvi Nastaleeq" w:cs="Alvi Nastaleeq"/>
                <w:noProof/>
                <w:sz w:val="28"/>
                <w:szCs w:val="28"/>
                <w:rtl/>
              </w:rPr>
              <w:drawing>
                <wp:inline distT="0" distB="0" distL="0" distR="0">
                  <wp:extent cx="603504" cy="182880"/>
                  <wp:effectExtent l="19050" t="0" r="6096" b="0"/>
                  <wp:docPr id="14" name="Picture 13" descr="احکام کی تعلیم.docx,,,,,۰۰ 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احکام کی تعلیم.docx,,,,,۰۰ 008.jp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504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8" w:type="dxa"/>
            <w:gridSpan w:val="4"/>
            <w:tcBorders>
              <w:top w:val="single" w:sz="4" w:space="0" w:color="auto"/>
              <w:left w:val="single" w:sz="8" w:space="0" w:color="FFC000"/>
              <w:bottom w:val="single" w:sz="4" w:space="0" w:color="auto"/>
            </w:tcBorders>
            <w:vAlign w:val="center"/>
          </w:tcPr>
          <w:p w:rsidR="00645B3C" w:rsidRDefault="00645B3C" w:rsidP="005E4463">
            <w:pPr>
              <w:bidi/>
              <w:rPr>
                <w:rFonts w:ascii="Alvi Nastaleeq" w:hAnsi="Alvi Nastaleeq" w:cs="Alvi Nastaleeq"/>
                <w:sz w:val="28"/>
                <w:szCs w:val="28"/>
                <w:rtl/>
                <w:lang w:bidi="ur-PK"/>
              </w:rPr>
            </w:pPr>
          </w:p>
        </w:tc>
      </w:tr>
      <w:tr w:rsidR="00645B3C" w:rsidTr="004D3F88">
        <w:tc>
          <w:tcPr>
            <w:tcW w:w="1665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auto"/>
            <w:vAlign w:val="center"/>
          </w:tcPr>
          <w:p w:rsidR="00645B3C" w:rsidRDefault="00567FAE" w:rsidP="005E4463">
            <w:pPr>
              <w:bidi/>
              <w:jc w:val="center"/>
              <w:rPr>
                <w:rFonts w:ascii="Alvi Nastaleeq" w:hAnsi="Alvi Nastaleeq" w:cs="Alvi Nastaleeq"/>
                <w:sz w:val="28"/>
                <w:szCs w:val="28"/>
                <w:rtl/>
                <w:lang w:bidi="ur-PK"/>
              </w:rPr>
            </w:pPr>
            <w:r>
              <w:rPr>
                <w:rFonts w:ascii="Alvi Nastaleeq" w:hAnsi="Alvi Nastaleeq" w:cs="Alvi Nastaleeq"/>
                <w:noProof/>
                <w:sz w:val="28"/>
                <w:szCs w:val="28"/>
                <w:rtl/>
              </w:rPr>
              <w:drawing>
                <wp:inline distT="0" distB="0" distL="0" distR="0">
                  <wp:extent cx="608076" cy="164592"/>
                  <wp:effectExtent l="19050" t="0" r="1524" b="0"/>
                  <wp:docPr id="15" name="Picture 14" descr="احکام کی تعلیم.docx,,,,,۰۰ 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احکام کی تعلیم.docx,,,,,۰۰ 009.jpg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8076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8" w:type="dxa"/>
            <w:gridSpan w:val="4"/>
            <w:tcBorders>
              <w:top w:val="single" w:sz="4" w:space="0" w:color="auto"/>
              <w:left w:val="single" w:sz="8" w:space="0" w:color="FFC000"/>
              <w:bottom w:val="single" w:sz="4" w:space="0" w:color="auto"/>
            </w:tcBorders>
            <w:vAlign w:val="center"/>
          </w:tcPr>
          <w:p w:rsidR="00645B3C" w:rsidRDefault="00645B3C" w:rsidP="005E4463">
            <w:pPr>
              <w:bidi/>
              <w:rPr>
                <w:rFonts w:ascii="Alvi Nastaleeq" w:hAnsi="Alvi Nastaleeq" w:cs="Alvi Nastaleeq"/>
                <w:sz w:val="28"/>
                <w:szCs w:val="28"/>
                <w:rtl/>
                <w:lang w:bidi="ur-PK"/>
              </w:rPr>
            </w:pPr>
          </w:p>
        </w:tc>
      </w:tr>
    </w:tbl>
    <w:p w:rsidR="00645B3C" w:rsidRPr="008C6B56" w:rsidRDefault="00645B3C" w:rsidP="006E6D8E">
      <w:pPr>
        <w:bidi/>
        <w:spacing w:after="0" w:line="240" w:lineRule="auto"/>
        <w:rPr>
          <w:rFonts w:ascii="Alvi Nastaleeq" w:hAnsi="Alvi Nastaleeq" w:cs="Alvi Nastaleeq"/>
          <w:sz w:val="4"/>
          <w:szCs w:val="4"/>
          <w:rtl/>
          <w:lang w:bidi="ur-PK"/>
        </w:rPr>
      </w:pPr>
      <w:r>
        <w:rPr>
          <w:rFonts w:ascii="Alvi Nastaleeq" w:hAnsi="Alvi Nastaleeq" w:cs="Alvi Nastaleeq" w:hint="cs"/>
          <w:sz w:val="28"/>
          <w:szCs w:val="28"/>
          <w:rtl/>
          <w:lang w:bidi="ur-PK"/>
        </w:rPr>
        <w:tab/>
      </w:r>
    </w:p>
    <w:tbl>
      <w:tblPr>
        <w:tblStyle w:val="TableGrid"/>
        <w:bidiVisual/>
        <w:tblW w:w="0" w:type="auto"/>
        <w:tblLook w:val="04A0"/>
      </w:tblPr>
      <w:tblGrid>
        <w:gridCol w:w="9243"/>
      </w:tblGrid>
      <w:tr w:rsidR="00244BF2" w:rsidTr="008C6B56">
        <w:tc>
          <w:tcPr>
            <w:tcW w:w="9243" w:type="dxa"/>
            <w:tcBorders>
              <w:top w:val="nil"/>
              <w:left w:val="nil"/>
              <w:bottom w:val="nil"/>
              <w:right w:val="nil"/>
            </w:tcBorders>
          </w:tcPr>
          <w:p w:rsidR="001C26BD" w:rsidRDefault="00244BF2" w:rsidP="001C26BD">
            <w:pPr>
              <w:bidi/>
              <w:jc w:val="center"/>
              <w:rPr>
                <w:rFonts w:ascii="Alvi Nastaleeq" w:hAnsi="Alvi Nastaleeq" w:cs="Alvi Nastaleeq"/>
                <w:sz w:val="28"/>
                <w:szCs w:val="28"/>
                <w:rtl/>
                <w:lang w:bidi="ur-PK"/>
              </w:rPr>
            </w:pPr>
            <w:r>
              <w:rPr>
                <w:rFonts w:ascii="Alvi Nastaleeq" w:hAnsi="Alvi Nastaleeq" w:cs="Alvi Nastaleeq"/>
                <w:noProof/>
                <w:sz w:val="28"/>
                <w:szCs w:val="28"/>
                <w:rtl/>
              </w:rPr>
              <w:drawing>
                <wp:inline distT="0" distB="0" distL="0" distR="0">
                  <wp:extent cx="5637276" cy="416052"/>
                  <wp:effectExtent l="19050" t="0" r="1524" b="0"/>
                  <wp:docPr id="1" name="Picture 5" descr="یقیناً  آپ نے اس ماڈل پیپر  کے سلیبس کو اچھی طرح  پڑھ لیا ہوگا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یقیناً  آپ نے اس ماڈل پیپر  کے سلیبس کو اچھی طرح  پڑھ لیا ہوگا.jpg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37276" cy="4160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C7127" w:rsidRPr="008C6B56" w:rsidRDefault="00FC7127" w:rsidP="00FC7127">
      <w:pPr>
        <w:bidi/>
        <w:spacing w:after="0" w:line="240" w:lineRule="auto"/>
        <w:rPr>
          <w:rFonts w:ascii="Alvi Nastaleeq" w:hAnsi="Alvi Nastaleeq" w:cs="Alvi Nastaleeq"/>
          <w:sz w:val="4"/>
          <w:szCs w:val="4"/>
          <w:lang w:bidi="ur-PK"/>
        </w:rPr>
      </w:pPr>
    </w:p>
    <w:tbl>
      <w:tblPr>
        <w:tblStyle w:val="TableGrid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3"/>
      </w:tblGrid>
      <w:tr w:rsidR="00B8485C" w:rsidTr="00DC4DD1">
        <w:tc>
          <w:tcPr>
            <w:tcW w:w="9243" w:type="dxa"/>
            <w:tcBorders>
              <w:top w:val="single" w:sz="8" w:space="0" w:color="00B050"/>
              <w:left w:val="single" w:sz="12" w:space="0" w:color="00B050"/>
              <w:bottom w:val="nil"/>
              <w:right w:val="single" w:sz="12" w:space="0" w:color="00B050"/>
            </w:tcBorders>
          </w:tcPr>
          <w:p w:rsidR="00B8485C" w:rsidRDefault="003038EE" w:rsidP="00B8485C">
            <w:pPr>
              <w:bidi/>
              <w:rPr>
                <w:rFonts w:ascii="Alvi Nastaleeq" w:hAnsi="Alvi Nastaleeq" w:cs="Alvi Nastaleeq"/>
                <w:sz w:val="28"/>
                <w:szCs w:val="28"/>
                <w:rtl/>
                <w:lang w:bidi="ur-PK"/>
              </w:rPr>
            </w:pPr>
            <w:r>
              <w:rPr>
                <w:rFonts w:ascii="Alvi Nastaleeq" w:hAnsi="Alvi Nastaleeq" w:cs="Alvi Nastaleeq"/>
                <w:noProof/>
                <w:sz w:val="28"/>
                <w:szCs w:val="28"/>
                <w:rtl/>
              </w:rPr>
              <w:drawing>
                <wp:inline distT="0" distB="0" distL="0" distR="0">
                  <wp:extent cx="5732145" cy="2280285"/>
                  <wp:effectExtent l="19050" t="0" r="1905" b="0"/>
                  <wp:docPr id="3" name="Picture 2" descr="Kashaf -1 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shaf -1 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2145" cy="2280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38EE" w:rsidTr="00DC4DD1">
        <w:tc>
          <w:tcPr>
            <w:tcW w:w="9243" w:type="dxa"/>
            <w:tcBorders>
              <w:top w:val="nil"/>
              <w:left w:val="single" w:sz="12" w:space="0" w:color="00B050"/>
              <w:bottom w:val="nil"/>
              <w:right w:val="single" w:sz="12" w:space="0" w:color="00B050"/>
            </w:tcBorders>
          </w:tcPr>
          <w:p w:rsidR="003038EE" w:rsidRDefault="003038EE" w:rsidP="00B8485C">
            <w:pPr>
              <w:bidi/>
              <w:rPr>
                <w:rFonts w:ascii="Alvi Nastaleeq" w:hAnsi="Alvi Nastaleeq" w:cs="Alvi Nastaleeq"/>
                <w:sz w:val="28"/>
                <w:szCs w:val="28"/>
                <w:rtl/>
                <w:lang w:bidi="ur-PK"/>
              </w:rPr>
            </w:pPr>
            <w:r>
              <w:rPr>
                <w:rFonts w:ascii="Alvi Nastaleeq" w:hAnsi="Alvi Nastaleeq" w:cs="Alvi Nastaleeq"/>
                <w:noProof/>
                <w:sz w:val="28"/>
                <w:szCs w:val="28"/>
                <w:rtl/>
              </w:rPr>
              <w:drawing>
                <wp:inline distT="0" distB="0" distL="0" distR="0">
                  <wp:extent cx="5732145" cy="909955"/>
                  <wp:effectExtent l="19050" t="0" r="1905" b="0"/>
                  <wp:docPr id="4" name="Picture 3" descr="Kashaf -2 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shaf -2 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2145" cy="909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38EE" w:rsidTr="00DC4DD1">
        <w:tc>
          <w:tcPr>
            <w:tcW w:w="9243" w:type="dxa"/>
            <w:tcBorders>
              <w:top w:val="nil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:rsidR="003038EE" w:rsidRDefault="003038EE" w:rsidP="00B8485C">
            <w:pPr>
              <w:bidi/>
              <w:rPr>
                <w:rFonts w:ascii="Alvi Nastaleeq" w:hAnsi="Alvi Nastaleeq" w:cs="Alvi Nastaleeq"/>
                <w:sz w:val="28"/>
                <w:szCs w:val="28"/>
                <w:rtl/>
                <w:lang w:bidi="ur-PK"/>
              </w:rPr>
            </w:pPr>
            <w:r>
              <w:rPr>
                <w:rFonts w:ascii="Alvi Nastaleeq" w:hAnsi="Alvi Nastaleeq" w:cs="Alvi Nastaleeq"/>
                <w:noProof/>
                <w:sz w:val="28"/>
                <w:szCs w:val="28"/>
                <w:rtl/>
              </w:rPr>
              <w:drawing>
                <wp:inline distT="0" distB="0" distL="0" distR="0">
                  <wp:extent cx="5732145" cy="1198880"/>
                  <wp:effectExtent l="19050" t="0" r="1905" b="0"/>
                  <wp:docPr id="5" name="Picture 4" descr="Kashaf -3 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shaf -3 .jp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2145" cy="1198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4DD1" w:rsidTr="00DC4DD1">
        <w:tc>
          <w:tcPr>
            <w:tcW w:w="9243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:rsidR="00DC4DD1" w:rsidRPr="00DC4DD1" w:rsidRDefault="00DC4DD1" w:rsidP="00DC4DD1">
            <w:pPr>
              <w:bidi/>
              <w:rPr>
                <w:rFonts w:ascii="Alvi Nastaleeq" w:hAnsi="Alvi Nastaleeq" w:cs="Alvi Nastaleeq"/>
                <w:noProof/>
                <w:sz w:val="2"/>
                <w:szCs w:val="2"/>
                <w:rtl/>
              </w:rPr>
            </w:pPr>
          </w:p>
        </w:tc>
      </w:tr>
    </w:tbl>
    <w:p w:rsidR="00111F14" w:rsidRDefault="00111F14" w:rsidP="00111F14">
      <w:pPr>
        <w:bidi/>
        <w:spacing w:before="240" w:after="0" w:line="240" w:lineRule="auto"/>
        <w:rPr>
          <w:rFonts w:ascii="Alvi Nastaleeq" w:hAnsi="Alvi Nastaleeq" w:cs="Alvi Nastaleeq"/>
          <w:sz w:val="28"/>
          <w:szCs w:val="28"/>
          <w:lang w:bidi="ur-PK"/>
        </w:rPr>
      </w:pPr>
      <w:r w:rsidRPr="00D82162">
        <w:rPr>
          <w:rFonts w:ascii="Alvi Nastaleeq" w:hAnsi="Alvi Nastaleeq" w:cs="Alvi Nastaleeq"/>
          <w:sz w:val="28"/>
          <w:szCs w:val="28"/>
          <w:rtl/>
        </w:rPr>
        <w:t>نمبر</w:t>
      </w:r>
      <w:r w:rsidR="00ED186C">
        <w:rPr>
          <w:rFonts w:ascii="Alvi Nastaleeq" w:hAnsi="Alvi Nastaleeq" w:cs="Alvi Nastaleeq" w:hint="cs"/>
          <w:sz w:val="28"/>
          <w:szCs w:val="28"/>
          <w:rtl/>
          <w:lang w:bidi="ur-PK"/>
        </w:rPr>
        <w:t>1:</w:t>
      </w:r>
    </w:p>
    <w:tbl>
      <w:tblPr>
        <w:tblStyle w:val="TableGrid"/>
        <w:bidiVisual/>
        <w:tblW w:w="0" w:type="auto"/>
        <w:tblLook w:val="04A0"/>
      </w:tblPr>
      <w:tblGrid>
        <w:gridCol w:w="9243"/>
      </w:tblGrid>
      <w:tr w:rsidR="0082253B" w:rsidTr="00A86331">
        <w:tc>
          <w:tcPr>
            <w:tcW w:w="9243" w:type="dxa"/>
            <w:tcBorders>
              <w:top w:val="single" w:sz="12" w:space="0" w:color="00B050"/>
              <w:left w:val="single" w:sz="12" w:space="0" w:color="00B050"/>
              <w:bottom w:val="nil"/>
              <w:right w:val="single" w:sz="12" w:space="0" w:color="00B050"/>
            </w:tcBorders>
            <w:vAlign w:val="center"/>
          </w:tcPr>
          <w:p w:rsidR="0082253B" w:rsidRDefault="003038EE" w:rsidP="007307A5">
            <w:pPr>
              <w:bidi/>
              <w:spacing w:before="240"/>
              <w:jc w:val="center"/>
              <w:rPr>
                <w:rFonts w:ascii="Alvi Nastaleeq" w:hAnsi="Alvi Nastaleeq" w:cs="Alvi Nastaleeq"/>
                <w:sz w:val="28"/>
                <w:szCs w:val="28"/>
                <w:rtl/>
                <w:lang w:bidi="ur-PK"/>
              </w:rPr>
            </w:pPr>
            <w:r>
              <w:rPr>
                <w:rFonts w:ascii="Alvi Nastaleeq" w:hAnsi="Alvi Nastaleeq" w:cs="Alvi Nastaleeq"/>
                <w:noProof/>
                <w:sz w:val="28"/>
                <w:szCs w:val="28"/>
                <w:rtl/>
              </w:rPr>
              <w:lastRenderedPageBreak/>
              <w:drawing>
                <wp:inline distT="0" distB="0" distL="0" distR="0">
                  <wp:extent cx="5732145" cy="1931035"/>
                  <wp:effectExtent l="19050" t="0" r="1905" b="0"/>
                  <wp:docPr id="6" name="Picture 5" descr="Kashaf -4 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shaf -4 .jp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2145" cy="1931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38EE" w:rsidTr="00A86331">
        <w:tc>
          <w:tcPr>
            <w:tcW w:w="9243" w:type="dxa"/>
            <w:tcBorders>
              <w:top w:val="nil"/>
              <w:left w:val="single" w:sz="12" w:space="0" w:color="00B050"/>
              <w:bottom w:val="nil"/>
              <w:right w:val="single" w:sz="12" w:space="0" w:color="00B050"/>
            </w:tcBorders>
            <w:vAlign w:val="center"/>
          </w:tcPr>
          <w:p w:rsidR="003038EE" w:rsidRDefault="003038EE" w:rsidP="007307A5">
            <w:pPr>
              <w:bidi/>
              <w:spacing w:before="240"/>
              <w:jc w:val="center"/>
              <w:rPr>
                <w:rFonts w:ascii="Alvi Nastaleeq" w:hAnsi="Alvi Nastaleeq" w:cs="Alvi Nastaleeq"/>
                <w:noProof/>
                <w:sz w:val="28"/>
                <w:szCs w:val="28"/>
                <w:rtl/>
              </w:rPr>
            </w:pPr>
            <w:r>
              <w:rPr>
                <w:rFonts w:ascii="Alvi Nastaleeq" w:hAnsi="Alvi Nastaleeq" w:cs="Alvi Nastaleeq"/>
                <w:noProof/>
                <w:sz w:val="28"/>
                <w:szCs w:val="28"/>
                <w:rtl/>
              </w:rPr>
              <w:drawing>
                <wp:inline distT="0" distB="0" distL="0" distR="0">
                  <wp:extent cx="5732145" cy="1983105"/>
                  <wp:effectExtent l="19050" t="0" r="1905" b="0"/>
                  <wp:docPr id="19" name="Picture 18" descr="Kashaf -5 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shaf -5 .jp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2145" cy="1983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38EE" w:rsidTr="00A86331">
        <w:tc>
          <w:tcPr>
            <w:tcW w:w="9243" w:type="dxa"/>
            <w:tcBorders>
              <w:top w:val="nil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vAlign w:val="center"/>
          </w:tcPr>
          <w:p w:rsidR="003038EE" w:rsidRDefault="003038EE" w:rsidP="007307A5">
            <w:pPr>
              <w:bidi/>
              <w:spacing w:before="240"/>
              <w:jc w:val="center"/>
              <w:rPr>
                <w:rFonts w:ascii="Alvi Nastaleeq" w:hAnsi="Alvi Nastaleeq" w:cs="Alvi Nastaleeq"/>
                <w:noProof/>
                <w:sz w:val="28"/>
                <w:szCs w:val="28"/>
                <w:rtl/>
              </w:rPr>
            </w:pPr>
            <w:r>
              <w:rPr>
                <w:rFonts w:ascii="Alvi Nastaleeq" w:hAnsi="Alvi Nastaleeq" w:cs="Alvi Nastaleeq"/>
                <w:noProof/>
                <w:sz w:val="28"/>
                <w:szCs w:val="28"/>
                <w:rtl/>
              </w:rPr>
              <w:drawing>
                <wp:inline distT="0" distB="0" distL="0" distR="0">
                  <wp:extent cx="5732145" cy="976630"/>
                  <wp:effectExtent l="19050" t="0" r="1905" b="0"/>
                  <wp:docPr id="21" name="Picture 20" descr="Kashaf -6 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shaf -6 .jp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2145" cy="976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6331" w:rsidTr="00A86331">
        <w:tc>
          <w:tcPr>
            <w:tcW w:w="9243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vAlign w:val="center"/>
          </w:tcPr>
          <w:p w:rsidR="00A86331" w:rsidRPr="00A86331" w:rsidRDefault="00A86331" w:rsidP="00A86331">
            <w:pPr>
              <w:bidi/>
              <w:rPr>
                <w:rFonts w:ascii="Alvi Nastaleeq" w:hAnsi="Alvi Nastaleeq" w:cs="Alvi Nastaleeq"/>
                <w:noProof/>
                <w:sz w:val="2"/>
                <w:szCs w:val="2"/>
                <w:rtl/>
              </w:rPr>
            </w:pPr>
          </w:p>
        </w:tc>
      </w:tr>
    </w:tbl>
    <w:p w:rsidR="00ED186C" w:rsidRDefault="00ED186C" w:rsidP="00ED186C">
      <w:pPr>
        <w:bidi/>
        <w:spacing w:before="240" w:after="0" w:line="240" w:lineRule="auto"/>
        <w:rPr>
          <w:rFonts w:ascii="Alvi Nastaleeq" w:hAnsi="Alvi Nastaleeq" w:cs="Alvi Nastaleeq"/>
          <w:sz w:val="28"/>
          <w:szCs w:val="28"/>
          <w:lang w:bidi="ur-PK"/>
        </w:rPr>
      </w:pPr>
      <w:r w:rsidRPr="00D82162">
        <w:rPr>
          <w:rFonts w:ascii="Alvi Nastaleeq" w:hAnsi="Alvi Nastaleeq" w:cs="Alvi Nastaleeq"/>
          <w:sz w:val="28"/>
          <w:szCs w:val="28"/>
          <w:rtl/>
        </w:rPr>
        <w:t>نمبر</w:t>
      </w:r>
      <w:r w:rsidR="003038EE">
        <w:rPr>
          <w:rFonts w:ascii="Alvi Nastaleeq" w:hAnsi="Alvi Nastaleeq" w:cs="Alvi Nastaleeq" w:hint="cs"/>
          <w:sz w:val="28"/>
          <w:szCs w:val="28"/>
          <w:rtl/>
          <w:lang w:bidi="ur-PK"/>
        </w:rPr>
        <w:t>1:</w:t>
      </w:r>
    </w:p>
    <w:p w:rsidR="009F38D5" w:rsidRDefault="009F38D5" w:rsidP="009F38D5">
      <w:pPr>
        <w:bidi/>
        <w:spacing w:before="240" w:after="0" w:line="240" w:lineRule="auto"/>
        <w:rPr>
          <w:rFonts w:ascii="Alvi Nastaleeq" w:hAnsi="Alvi Nastaleeq" w:cs="Alvi Nastaleeq"/>
          <w:sz w:val="28"/>
          <w:szCs w:val="28"/>
          <w:lang w:bidi="ur-PK"/>
        </w:rPr>
      </w:pPr>
    </w:p>
    <w:p w:rsidR="009F38D5" w:rsidRDefault="009F38D5" w:rsidP="009F38D5">
      <w:pPr>
        <w:bidi/>
        <w:spacing w:before="240" w:after="0" w:line="240" w:lineRule="auto"/>
        <w:rPr>
          <w:rFonts w:ascii="Alvi Nastaleeq" w:hAnsi="Alvi Nastaleeq" w:cs="Alvi Nastaleeq"/>
          <w:sz w:val="28"/>
          <w:szCs w:val="28"/>
          <w:rtl/>
          <w:lang w:bidi="ur-PK"/>
        </w:rPr>
      </w:pPr>
    </w:p>
    <w:tbl>
      <w:tblPr>
        <w:tblStyle w:val="TableGrid"/>
        <w:bidiVisual/>
        <w:tblW w:w="0" w:type="auto"/>
        <w:tblLook w:val="04A0"/>
      </w:tblPr>
      <w:tblGrid>
        <w:gridCol w:w="9243"/>
      </w:tblGrid>
      <w:tr w:rsidR="00AE0F42" w:rsidTr="001A4FF4">
        <w:tc>
          <w:tcPr>
            <w:tcW w:w="9243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vAlign w:val="center"/>
          </w:tcPr>
          <w:p w:rsidR="00AE0F42" w:rsidRDefault="00722AEA" w:rsidP="007307A5">
            <w:pPr>
              <w:bidi/>
              <w:spacing w:before="240"/>
              <w:jc w:val="center"/>
              <w:rPr>
                <w:rFonts w:ascii="Alvi Nastaleeq" w:hAnsi="Alvi Nastaleeq" w:cs="Alvi Nastaleeq"/>
                <w:sz w:val="28"/>
                <w:szCs w:val="28"/>
                <w:rtl/>
              </w:rPr>
            </w:pPr>
            <w:r>
              <w:rPr>
                <w:rFonts w:ascii="Alvi Nastaleeq" w:hAnsi="Alvi Nastaleeq" w:cs="Alvi Nastaleeq"/>
                <w:noProof/>
                <w:sz w:val="28"/>
                <w:szCs w:val="28"/>
                <w:rtl/>
              </w:rPr>
              <w:drawing>
                <wp:inline distT="0" distB="0" distL="0" distR="0">
                  <wp:extent cx="4750308" cy="1110996"/>
                  <wp:effectExtent l="19050" t="0" r="0" b="0"/>
                  <wp:docPr id="2" name="Picture 1" descr="Kashaf -7 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shaf -7 .jpg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50308" cy="11109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1636" w:rsidTr="001A4FF4">
        <w:tc>
          <w:tcPr>
            <w:tcW w:w="9243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vAlign w:val="center"/>
          </w:tcPr>
          <w:p w:rsidR="00D31636" w:rsidRPr="00D31636" w:rsidRDefault="00D31636" w:rsidP="007307A5">
            <w:pPr>
              <w:bidi/>
              <w:jc w:val="center"/>
              <w:rPr>
                <w:rFonts w:ascii="Alvi Nastaleeq" w:hAnsi="Alvi Nastaleeq" w:cs="Alvi Nastaleeq"/>
                <w:noProof/>
                <w:sz w:val="2"/>
                <w:szCs w:val="2"/>
                <w:rtl/>
              </w:rPr>
            </w:pPr>
          </w:p>
        </w:tc>
      </w:tr>
    </w:tbl>
    <w:p w:rsidR="00245EE8" w:rsidRPr="00D82162" w:rsidRDefault="00245EE8" w:rsidP="00245EE8">
      <w:pPr>
        <w:bidi/>
        <w:spacing w:before="240" w:after="0" w:line="240" w:lineRule="auto"/>
        <w:rPr>
          <w:rFonts w:ascii="Alvi Nastaleeq" w:hAnsi="Alvi Nastaleeq" w:cs="Alvi Nastaleeq"/>
          <w:sz w:val="28"/>
          <w:szCs w:val="28"/>
        </w:rPr>
      </w:pPr>
    </w:p>
    <w:sectPr w:rsidR="00245EE8" w:rsidRPr="00D82162" w:rsidSect="00916ED1">
      <w:footerReference w:type="default" r:id="rId22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2E71" w:rsidRDefault="00702E71" w:rsidP="00916ED1">
      <w:pPr>
        <w:spacing w:after="0" w:line="240" w:lineRule="auto"/>
      </w:pPr>
      <w:r>
        <w:separator/>
      </w:r>
    </w:p>
  </w:endnote>
  <w:endnote w:type="continuationSeparator" w:id="1">
    <w:p w:rsidR="00702E71" w:rsidRDefault="00702E71" w:rsidP="00916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lvi Nastaleeq">
    <w:panose1 w:val="02000503000000020004"/>
    <w:charset w:val="00"/>
    <w:family w:val="auto"/>
    <w:pitch w:val="variable"/>
    <w:sig w:usb0="80002007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 Rounded MT Bold" w:hAnsi="Arial Rounded MT Bold"/>
      </w:rPr>
      <w:id w:val="6376224"/>
      <w:docPartObj>
        <w:docPartGallery w:val="Page Numbers (Bottom of Page)"/>
        <w:docPartUnique/>
      </w:docPartObj>
    </w:sdtPr>
    <w:sdtContent>
      <w:sdt>
        <w:sdtPr>
          <w:rPr>
            <w:rFonts w:ascii="Arial Rounded MT Bold" w:hAnsi="Arial Rounded MT Bold"/>
          </w:rPr>
          <w:id w:val="565050477"/>
          <w:docPartObj>
            <w:docPartGallery w:val="Page Numbers (Top of Page)"/>
            <w:docPartUnique/>
          </w:docPartObj>
        </w:sdtPr>
        <w:sdtContent>
          <w:p w:rsidR="00916ED1" w:rsidRPr="00916ED1" w:rsidRDefault="00916ED1">
            <w:pPr>
              <w:pStyle w:val="Footer"/>
              <w:jc w:val="center"/>
              <w:rPr>
                <w:rFonts w:ascii="Arial Rounded MT Bold" w:hAnsi="Arial Rounded MT Bold"/>
              </w:rPr>
            </w:pPr>
            <w:r w:rsidRPr="00916ED1">
              <w:rPr>
                <w:rFonts w:ascii="Arial Rounded MT Bold" w:hAnsi="Arial Rounded MT Bold"/>
              </w:rPr>
              <w:t xml:space="preserve">Page </w:t>
            </w:r>
            <w:r w:rsidR="00B027A6" w:rsidRPr="00916ED1">
              <w:rPr>
                <w:rFonts w:ascii="Arial Rounded MT Bold" w:hAnsi="Arial Rounded MT Bold"/>
                <w:b/>
                <w:sz w:val="24"/>
                <w:szCs w:val="24"/>
              </w:rPr>
              <w:fldChar w:fldCharType="begin"/>
            </w:r>
            <w:r w:rsidRPr="00916ED1">
              <w:rPr>
                <w:rFonts w:ascii="Arial Rounded MT Bold" w:hAnsi="Arial Rounded MT Bold"/>
                <w:b/>
              </w:rPr>
              <w:instrText xml:space="preserve"> PAGE </w:instrText>
            </w:r>
            <w:r w:rsidR="00B027A6" w:rsidRPr="00916ED1">
              <w:rPr>
                <w:rFonts w:ascii="Arial Rounded MT Bold" w:hAnsi="Arial Rounded MT Bold"/>
                <w:b/>
                <w:sz w:val="24"/>
                <w:szCs w:val="24"/>
              </w:rPr>
              <w:fldChar w:fldCharType="separate"/>
            </w:r>
            <w:r w:rsidR="00722AEA">
              <w:rPr>
                <w:rFonts w:ascii="Arial Rounded MT Bold" w:hAnsi="Arial Rounded MT Bold"/>
                <w:b/>
                <w:noProof/>
              </w:rPr>
              <w:t>2</w:t>
            </w:r>
            <w:r w:rsidR="00B027A6" w:rsidRPr="00916ED1">
              <w:rPr>
                <w:rFonts w:ascii="Arial Rounded MT Bold" w:hAnsi="Arial Rounded MT Bold"/>
                <w:b/>
                <w:sz w:val="24"/>
                <w:szCs w:val="24"/>
              </w:rPr>
              <w:fldChar w:fldCharType="end"/>
            </w:r>
            <w:r w:rsidRPr="00916ED1">
              <w:rPr>
                <w:rFonts w:ascii="Arial Rounded MT Bold" w:hAnsi="Arial Rounded MT Bold"/>
              </w:rPr>
              <w:t xml:space="preserve"> of </w:t>
            </w:r>
            <w:r w:rsidR="00B027A6" w:rsidRPr="00916ED1">
              <w:rPr>
                <w:rFonts w:ascii="Arial Rounded MT Bold" w:hAnsi="Arial Rounded MT Bold"/>
                <w:b/>
                <w:sz w:val="24"/>
                <w:szCs w:val="24"/>
              </w:rPr>
              <w:fldChar w:fldCharType="begin"/>
            </w:r>
            <w:r w:rsidRPr="00916ED1">
              <w:rPr>
                <w:rFonts w:ascii="Arial Rounded MT Bold" w:hAnsi="Arial Rounded MT Bold"/>
                <w:b/>
              </w:rPr>
              <w:instrText xml:space="preserve"> NUMPAGES  </w:instrText>
            </w:r>
            <w:r w:rsidR="00B027A6" w:rsidRPr="00916ED1">
              <w:rPr>
                <w:rFonts w:ascii="Arial Rounded MT Bold" w:hAnsi="Arial Rounded MT Bold"/>
                <w:b/>
                <w:sz w:val="24"/>
                <w:szCs w:val="24"/>
              </w:rPr>
              <w:fldChar w:fldCharType="separate"/>
            </w:r>
            <w:r w:rsidR="00722AEA">
              <w:rPr>
                <w:rFonts w:ascii="Arial Rounded MT Bold" w:hAnsi="Arial Rounded MT Bold"/>
                <w:b/>
                <w:noProof/>
              </w:rPr>
              <w:t>2</w:t>
            </w:r>
            <w:r w:rsidR="00B027A6" w:rsidRPr="00916ED1">
              <w:rPr>
                <w:rFonts w:ascii="Arial Rounded MT Bold" w:hAnsi="Arial Rounded MT Bold"/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916ED1" w:rsidRDefault="00916ED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2E71" w:rsidRDefault="00702E71" w:rsidP="00916ED1">
      <w:pPr>
        <w:spacing w:after="0" w:line="240" w:lineRule="auto"/>
      </w:pPr>
      <w:r>
        <w:separator/>
      </w:r>
    </w:p>
  </w:footnote>
  <w:footnote w:type="continuationSeparator" w:id="1">
    <w:p w:rsidR="00702E71" w:rsidRDefault="00702E71" w:rsidP="00916E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2162"/>
    <w:rsid w:val="00025CD2"/>
    <w:rsid w:val="000A2198"/>
    <w:rsid w:val="000D6B0C"/>
    <w:rsid w:val="001057A4"/>
    <w:rsid w:val="00111F14"/>
    <w:rsid w:val="00191C40"/>
    <w:rsid w:val="001A4FF4"/>
    <w:rsid w:val="001A6D12"/>
    <w:rsid w:val="001C26BD"/>
    <w:rsid w:val="001D1D75"/>
    <w:rsid w:val="001E3D14"/>
    <w:rsid w:val="001F3334"/>
    <w:rsid w:val="00244BF2"/>
    <w:rsid w:val="00245EE8"/>
    <w:rsid w:val="0025389B"/>
    <w:rsid w:val="00295BB0"/>
    <w:rsid w:val="002D401A"/>
    <w:rsid w:val="002F2199"/>
    <w:rsid w:val="003038EE"/>
    <w:rsid w:val="00347C84"/>
    <w:rsid w:val="00394462"/>
    <w:rsid w:val="003B4F1F"/>
    <w:rsid w:val="003D50C6"/>
    <w:rsid w:val="004117F9"/>
    <w:rsid w:val="00422EEE"/>
    <w:rsid w:val="00437F80"/>
    <w:rsid w:val="00460970"/>
    <w:rsid w:val="00487032"/>
    <w:rsid w:val="004D3F88"/>
    <w:rsid w:val="0050648B"/>
    <w:rsid w:val="005545C7"/>
    <w:rsid w:val="00567FAE"/>
    <w:rsid w:val="005820AC"/>
    <w:rsid w:val="0060306B"/>
    <w:rsid w:val="006064BB"/>
    <w:rsid w:val="0061587F"/>
    <w:rsid w:val="00623A54"/>
    <w:rsid w:val="00631FE9"/>
    <w:rsid w:val="00640779"/>
    <w:rsid w:val="00645B3C"/>
    <w:rsid w:val="00681887"/>
    <w:rsid w:val="006E5165"/>
    <w:rsid w:val="006E6D8E"/>
    <w:rsid w:val="006E70A1"/>
    <w:rsid w:val="00702E71"/>
    <w:rsid w:val="00722AEA"/>
    <w:rsid w:val="00722B16"/>
    <w:rsid w:val="007307A5"/>
    <w:rsid w:val="0077360D"/>
    <w:rsid w:val="00791D7A"/>
    <w:rsid w:val="007F0B07"/>
    <w:rsid w:val="0082253B"/>
    <w:rsid w:val="00894D92"/>
    <w:rsid w:val="008C6B56"/>
    <w:rsid w:val="00916ED1"/>
    <w:rsid w:val="00977C45"/>
    <w:rsid w:val="00994DF3"/>
    <w:rsid w:val="009A44B9"/>
    <w:rsid w:val="009F38D5"/>
    <w:rsid w:val="00A86331"/>
    <w:rsid w:val="00AC6106"/>
    <w:rsid w:val="00AE0F42"/>
    <w:rsid w:val="00AF4D4D"/>
    <w:rsid w:val="00B027A6"/>
    <w:rsid w:val="00B2108C"/>
    <w:rsid w:val="00B8485C"/>
    <w:rsid w:val="00C20C34"/>
    <w:rsid w:val="00C7429A"/>
    <w:rsid w:val="00C743B0"/>
    <w:rsid w:val="00CC101C"/>
    <w:rsid w:val="00CE6619"/>
    <w:rsid w:val="00D31636"/>
    <w:rsid w:val="00D82162"/>
    <w:rsid w:val="00D953A2"/>
    <w:rsid w:val="00DC4DD1"/>
    <w:rsid w:val="00DD7A1F"/>
    <w:rsid w:val="00E1059D"/>
    <w:rsid w:val="00E54F04"/>
    <w:rsid w:val="00E62E0B"/>
    <w:rsid w:val="00E75C0D"/>
    <w:rsid w:val="00EB5763"/>
    <w:rsid w:val="00ED186C"/>
    <w:rsid w:val="00F21465"/>
    <w:rsid w:val="00F75454"/>
    <w:rsid w:val="00F87CCE"/>
    <w:rsid w:val="00FC7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A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2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1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54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16E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6ED1"/>
  </w:style>
  <w:style w:type="paragraph" w:styleId="Footer">
    <w:name w:val="footer"/>
    <w:basedOn w:val="Normal"/>
    <w:link w:val="FooterChar"/>
    <w:uiPriority w:val="99"/>
    <w:unhideWhenUsed/>
    <w:rsid w:val="00916E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E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30</Words>
  <Characters>127</Characters>
  <Application>Microsoft Office Word</Application>
  <DocSecurity>0</DocSecurity>
  <Lines>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</dc:creator>
  <cp:lastModifiedBy>MU</cp:lastModifiedBy>
  <cp:revision>12</cp:revision>
  <dcterms:created xsi:type="dcterms:W3CDTF">2017-02-21T05:33:00Z</dcterms:created>
  <dcterms:modified xsi:type="dcterms:W3CDTF">2017-02-22T04:06:00Z</dcterms:modified>
</cp:coreProperties>
</file>